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2745" w:rsidRDefault="006A0A80" w:rsidP="006A0A80">
      <w:pPr>
        <w:pStyle w:val="2"/>
        <w:jc w:val="center"/>
      </w:pPr>
      <w:r>
        <w:t>市场调研</w:t>
      </w:r>
    </w:p>
    <w:p w:rsidR="006A0A80" w:rsidRDefault="006A0A80" w:rsidP="006A0A80">
      <w:r>
        <w:t>我们在市面上找了许多</w:t>
      </w:r>
      <w:proofErr w:type="gramStart"/>
      <w:r>
        <w:t>款类似</w:t>
      </w:r>
      <w:proofErr w:type="gramEnd"/>
      <w:r>
        <w:t>的产品</w:t>
      </w:r>
    </w:p>
    <w:p w:rsidR="006A0A80" w:rsidRDefault="006A0A80" w:rsidP="006A0A80">
      <w:pPr>
        <w:pStyle w:val="2"/>
      </w:pPr>
      <w:r>
        <w:rPr>
          <w:rFonts w:hint="eastAsia"/>
        </w:rPr>
        <w:t>1</w:t>
      </w:r>
      <w:r>
        <w:t>.</w:t>
      </w:r>
      <w:r>
        <w:t>游民星空</w:t>
      </w:r>
    </w:p>
    <w:p w:rsidR="006A0A80" w:rsidRDefault="006A0A80" w:rsidP="006A0A80">
      <w:hyperlink r:id="rId4" w:history="1">
        <w:r w:rsidRPr="004E26B8">
          <w:rPr>
            <w:rStyle w:val="a3"/>
          </w:rPr>
          <w:t>https://www.gamersky.com/</w:t>
        </w:r>
      </w:hyperlink>
    </w:p>
    <w:p w:rsidR="006A0A80" w:rsidRDefault="006A0A80" w:rsidP="006A0A80"/>
    <w:p w:rsidR="006A0A80" w:rsidRDefault="006A0A80" w:rsidP="006A0A80">
      <w:r>
        <w:rPr>
          <w:noProof/>
        </w:rPr>
        <w:drawing>
          <wp:inline distT="0" distB="0" distL="0" distR="0" wp14:anchorId="5C3BE20C" wp14:editId="6A73A3D4">
            <wp:extent cx="5274310" cy="25673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084"/>
                    <a:stretch/>
                  </pic:blipFill>
                  <pic:spPr bwMode="auto"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80" w:rsidRDefault="006A0A80" w:rsidP="006A0A80">
      <w:r>
        <w:rPr>
          <w:noProof/>
        </w:rPr>
        <w:drawing>
          <wp:inline distT="0" distB="0" distL="0" distR="0" wp14:anchorId="6ED3A2FA" wp14:editId="0D9CEC32">
            <wp:extent cx="5274310" cy="2590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293"/>
                    <a:stretch/>
                  </pic:blipFill>
                  <pic:spPr bwMode="auto"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80" w:rsidRDefault="006A0A80" w:rsidP="006A0A80">
      <w:r>
        <w:rPr>
          <w:noProof/>
        </w:rPr>
        <w:lastRenderedPageBreak/>
        <w:drawing>
          <wp:inline distT="0" distB="0" distL="0" distR="0" wp14:anchorId="5192C5DD" wp14:editId="5DA8C65E">
            <wp:extent cx="5274310" cy="2590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293"/>
                    <a:stretch/>
                  </pic:blipFill>
                  <pic:spPr bwMode="auto"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80" w:rsidRDefault="006A0A80" w:rsidP="006A0A80">
      <w:pPr>
        <w:rPr>
          <w:rFonts w:hint="eastAsia"/>
        </w:rPr>
      </w:pPr>
      <w:r>
        <w:rPr>
          <w:noProof/>
        </w:rPr>
        <w:drawing>
          <wp:inline distT="0" distB="0" distL="0" distR="0" wp14:anchorId="5367CB62" wp14:editId="584CE764">
            <wp:extent cx="5274310" cy="25977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028"/>
                    <a:stretch/>
                  </pic:blipFill>
                  <pic:spPr bwMode="auto"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80" w:rsidRDefault="006A0A80" w:rsidP="006A0A80">
      <w:r>
        <w:rPr>
          <w:rFonts w:hint="eastAsia"/>
        </w:rPr>
        <w:t>较为</w:t>
      </w:r>
      <w:r>
        <w:t>老</w:t>
      </w:r>
      <w:r>
        <w:rPr>
          <w:rFonts w:hint="eastAsia"/>
        </w:rPr>
        <w:t>牌</w:t>
      </w:r>
      <w:r>
        <w:t>的游戏攻略网站，早年由于互联网混乱</w:t>
      </w:r>
      <w:r>
        <w:rPr>
          <w:rFonts w:hint="eastAsia"/>
        </w:rPr>
        <w:t>问题</w:t>
      </w:r>
      <w:r>
        <w:t>，</w:t>
      </w:r>
      <w:r>
        <w:rPr>
          <w:rFonts w:hint="eastAsia"/>
        </w:rPr>
        <w:t>因此</w:t>
      </w:r>
      <w:r>
        <w:t>是靠盗版游戏初步发家的，</w:t>
      </w:r>
      <w:r>
        <w:rPr>
          <w:rFonts w:hint="eastAsia"/>
        </w:rPr>
        <w:t>现转变</w:t>
      </w:r>
      <w:r>
        <w:t>经营思路，成为</w:t>
      </w:r>
      <w:r>
        <w:rPr>
          <w:rFonts w:hint="eastAsia"/>
        </w:rPr>
        <w:t>国内</w:t>
      </w:r>
      <w:r>
        <w:t>少数正统的游戏媒体，也是我们主要模仿的对象。</w:t>
      </w:r>
    </w:p>
    <w:p w:rsidR="006A0A80" w:rsidRDefault="006A0A80" w:rsidP="006A0A80">
      <w:pPr>
        <w:pStyle w:val="2"/>
      </w:pPr>
      <w:r>
        <w:rPr>
          <w:rFonts w:hint="eastAsia"/>
        </w:rPr>
        <w:t>2</w:t>
      </w:r>
      <w:r>
        <w:t>.</w:t>
      </w:r>
      <w:r>
        <w:t>游侠网</w:t>
      </w:r>
    </w:p>
    <w:p w:rsidR="006A0A80" w:rsidRDefault="006A0A80" w:rsidP="006A0A80">
      <w:hyperlink r:id="rId8" w:history="1">
        <w:r w:rsidRPr="004E26B8">
          <w:rPr>
            <w:rStyle w:val="a3"/>
          </w:rPr>
          <w:t>https://www.ali213.net/</w:t>
        </w:r>
      </w:hyperlink>
    </w:p>
    <w:p w:rsidR="006A0A80" w:rsidRDefault="006A0A80" w:rsidP="006A0A80">
      <w:r>
        <w:rPr>
          <w:noProof/>
        </w:rPr>
        <w:lastRenderedPageBreak/>
        <w:drawing>
          <wp:inline distT="0" distB="0" distL="0" distR="0" wp14:anchorId="3F5A658F" wp14:editId="275A72D4">
            <wp:extent cx="5274310" cy="25749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821"/>
                    <a:stretch/>
                  </pic:blipFill>
                  <pic:spPr bwMode="auto"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80" w:rsidRDefault="006A0A80" w:rsidP="006A0A80">
      <w:r>
        <w:rPr>
          <w:noProof/>
        </w:rPr>
        <w:drawing>
          <wp:inline distT="0" distB="0" distL="0" distR="0" wp14:anchorId="650D4BF8" wp14:editId="7C83900E">
            <wp:extent cx="5274310" cy="25825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556"/>
                    <a:stretch/>
                  </pic:blipFill>
                  <pic:spPr bwMode="auto"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80" w:rsidRDefault="006A0A80" w:rsidP="006A0A80">
      <w:r>
        <w:t>与游民星空的经营路线类似</w:t>
      </w:r>
      <w:r>
        <w:rPr>
          <w:rFonts w:hint="eastAsia"/>
        </w:rPr>
        <w:t>，</w:t>
      </w:r>
      <w:r>
        <w:t>但目前仍然具有盗版业务</w:t>
      </w:r>
      <w:r>
        <w:rPr>
          <w:rFonts w:hint="eastAsia"/>
        </w:rPr>
        <w:t>。</w:t>
      </w:r>
    </w:p>
    <w:p w:rsidR="00640BD4" w:rsidRDefault="00640BD4" w:rsidP="00640BD4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t>小黑盒</w:t>
      </w:r>
    </w:p>
    <w:p w:rsidR="00640BD4" w:rsidRDefault="00640BD4" w:rsidP="006A0A80">
      <w:r>
        <w:rPr>
          <w:noProof/>
        </w:rPr>
        <w:drawing>
          <wp:inline distT="0" distB="0" distL="0" distR="0" wp14:anchorId="4E3FE356" wp14:editId="69458ACF">
            <wp:extent cx="5274310" cy="25901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293"/>
                    <a:stretch/>
                  </pic:blipFill>
                  <pic:spPr bwMode="auto"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BD4" w:rsidRPr="006A0A80" w:rsidRDefault="00640BD4" w:rsidP="006A0A80">
      <w:pPr>
        <w:rPr>
          <w:rFonts w:hint="eastAsia"/>
        </w:rPr>
      </w:pPr>
      <w:r>
        <w:t>无网页端形式</w:t>
      </w:r>
      <w:r>
        <w:rPr>
          <w:rFonts w:hint="eastAsia"/>
        </w:rPr>
        <w:t>，</w:t>
      </w:r>
      <w:r>
        <w:t>但是给游戏玩家带来了体验较好的</w:t>
      </w:r>
      <w:r>
        <w:rPr>
          <w:rFonts w:hint="eastAsia"/>
        </w:rPr>
        <w:t>玩家社区，比起上两个案例来说，更加注重社交。</w:t>
      </w:r>
      <w:bookmarkStart w:id="0" w:name="_GoBack"/>
      <w:bookmarkEnd w:id="0"/>
    </w:p>
    <w:sectPr w:rsidR="00640BD4" w:rsidRPr="006A0A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6EF"/>
    <w:rsid w:val="003526EF"/>
    <w:rsid w:val="00640BD4"/>
    <w:rsid w:val="006A0A80"/>
    <w:rsid w:val="007D2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C9DE5B-6157-4C34-BFEA-20BFC7739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A0A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A0A8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6A0A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li213.net/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hyperlink" Target="https://www.gamersky.com/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49</Words>
  <Characters>283</Characters>
  <Application>Microsoft Office Word</Application>
  <DocSecurity>0</DocSecurity>
  <Lines>2</Lines>
  <Paragraphs>1</Paragraphs>
  <ScaleCrop>false</ScaleCrop>
  <Company/>
  <LinksUpToDate>false</LinksUpToDate>
  <CharactersWithSpaces>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2020-10-18T11:59:00Z</dcterms:created>
  <dcterms:modified xsi:type="dcterms:W3CDTF">2020-10-18T12:07:00Z</dcterms:modified>
</cp:coreProperties>
</file>